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145" w:rsidRPr="006575C2" w:rsidRDefault="00A15145" w:rsidP="006575C2">
      <w:pPr>
        <w:spacing w:after="0" w:line="240" w:lineRule="auto"/>
        <w:ind w:right="284"/>
        <w:contextualSpacing/>
        <w:jc w:val="center"/>
        <w:rPr>
          <w:rFonts w:ascii="Times New Roman" w:hAnsi="Times New Roman"/>
          <w:b/>
          <w:sz w:val="24"/>
          <w:szCs w:val="24"/>
          <w:lang w:val="ky-KG"/>
        </w:rPr>
      </w:pPr>
      <w:r w:rsidRPr="006575C2">
        <w:rPr>
          <w:rFonts w:ascii="Times New Roman" w:hAnsi="Times New Roman"/>
          <w:b/>
          <w:bCs/>
          <w:sz w:val="24"/>
          <w:szCs w:val="24"/>
          <w:lang w:val="ky-KG"/>
        </w:rPr>
        <w:t>“Кыргыз Республикасында эӊ төмөнкү эмгек акыны регламентациялоо маселелери боюнча Кыргыз Республикасынын айрым мыйзам актыларына өзгөртүүлөрдү киргизүү жөнүндө”</w:t>
      </w:r>
      <w:r w:rsidRPr="006575C2">
        <w:rPr>
          <w:rFonts w:ascii="Times New Roman" w:hAnsi="Times New Roman"/>
          <w:b/>
          <w:sz w:val="24"/>
          <w:szCs w:val="24"/>
          <w:lang w:val="ky-KG"/>
        </w:rPr>
        <w:t xml:space="preserve"> Кыргыз Республикасынын Мыйзамынын долбооруна</w:t>
      </w:r>
    </w:p>
    <w:p w:rsidR="00A15145" w:rsidRPr="006575C2" w:rsidRDefault="00A15145" w:rsidP="006575C2">
      <w:pPr>
        <w:spacing w:after="0" w:line="240" w:lineRule="auto"/>
        <w:ind w:right="284"/>
        <w:contextualSpacing/>
        <w:jc w:val="center"/>
        <w:rPr>
          <w:rFonts w:ascii="Times New Roman" w:hAnsi="Times New Roman"/>
          <w:b/>
          <w:bCs/>
          <w:sz w:val="24"/>
          <w:szCs w:val="24"/>
          <w:lang w:val="ky-KG"/>
        </w:rPr>
      </w:pPr>
      <w:r w:rsidRPr="006575C2">
        <w:rPr>
          <w:rFonts w:ascii="Times New Roman" w:hAnsi="Times New Roman"/>
          <w:b/>
          <w:sz w:val="24"/>
          <w:szCs w:val="24"/>
          <w:lang w:val="ky-KG"/>
        </w:rPr>
        <w:t xml:space="preserve">МААЛЫМКАТ-НЕГИЗДЕМЕ </w:t>
      </w:r>
    </w:p>
    <w:p w:rsidR="00A15145" w:rsidRPr="006575C2" w:rsidRDefault="00A15145" w:rsidP="006575C2">
      <w:pPr>
        <w:spacing w:after="0" w:line="240" w:lineRule="auto"/>
        <w:ind w:right="284"/>
        <w:contextualSpacing/>
        <w:jc w:val="center"/>
        <w:rPr>
          <w:rFonts w:ascii="Times New Roman" w:hAnsi="Times New Roman"/>
          <w:b/>
          <w:bCs/>
          <w:sz w:val="24"/>
          <w:szCs w:val="24"/>
          <w:lang w:val="ky-KG"/>
        </w:rPr>
      </w:pPr>
    </w:p>
    <w:p w:rsidR="00A15145" w:rsidRPr="006575C2" w:rsidRDefault="00A15145" w:rsidP="006575C2">
      <w:pPr>
        <w:spacing w:after="0" w:line="240" w:lineRule="auto"/>
        <w:ind w:right="284"/>
        <w:contextualSpacing/>
        <w:jc w:val="both"/>
        <w:rPr>
          <w:rFonts w:ascii="Times New Roman" w:hAnsi="Times New Roman"/>
          <w:b/>
          <w:bCs/>
          <w:sz w:val="24"/>
          <w:szCs w:val="24"/>
          <w:lang w:val="ky-KG"/>
        </w:rPr>
      </w:pPr>
    </w:p>
    <w:p w:rsidR="00A15145" w:rsidRPr="006575C2" w:rsidRDefault="00A15145" w:rsidP="006575C2">
      <w:pPr>
        <w:spacing w:after="0" w:line="240" w:lineRule="auto"/>
        <w:ind w:right="284" w:firstLine="709"/>
        <w:contextualSpacing/>
        <w:jc w:val="both"/>
        <w:rPr>
          <w:rFonts w:ascii="Times New Roman" w:hAnsi="Times New Roman"/>
          <w:sz w:val="24"/>
          <w:szCs w:val="24"/>
          <w:lang w:val="ky-KG"/>
        </w:rPr>
      </w:pPr>
      <w:r w:rsidRPr="006575C2">
        <w:rPr>
          <w:rFonts w:ascii="Times New Roman" w:hAnsi="Times New Roman"/>
          <w:sz w:val="24"/>
          <w:szCs w:val="24"/>
          <w:lang w:val="ky-KG"/>
        </w:rPr>
        <w:t>“Кыргыз Республикасында эӊ төмөнкү эмгек акыны регламентациялоо</w:t>
      </w:r>
      <w:r w:rsidRPr="006575C2">
        <w:rPr>
          <w:rFonts w:ascii="Times New Roman" w:hAnsi="Times New Roman"/>
          <w:b/>
          <w:bCs/>
          <w:sz w:val="24"/>
          <w:szCs w:val="24"/>
          <w:lang w:val="ky-KG"/>
        </w:rPr>
        <w:t xml:space="preserve"> </w:t>
      </w:r>
      <w:r w:rsidRPr="006575C2">
        <w:rPr>
          <w:rFonts w:ascii="Times New Roman" w:hAnsi="Times New Roman"/>
          <w:sz w:val="24"/>
          <w:szCs w:val="24"/>
          <w:lang w:val="ky-KG"/>
        </w:rPr>
        <w:t>маселелери боюнча Кыргыз Республикасынын айрым мыйзам актыларына өзгөртүүлөрдү киргизүү жөнүндө” Кыргыз Республикасынын Мыйзамынын долбоорунун максаты болуп эӊ төмөнкү эмгек акыны регламентациялоо</w:t>
      </w:r>
      <w:r w:rsidRPr="006575C2">
        <w:rPr>
          <w:rFonts w:ascii="Times New Roman" w:hAnsi="Times New Roman"/>
          <w:b/>
          <w:bCs/>
          <w:sz w:val="24"/>
          <w:szCs w:val="24"/>
          <w:lang w:val="ky-KG"/>
        </w:rPr>
        <w:t xml:space="preserve"> </w:t>
      </w:r>
      <w:r w:rsidRPr="006575C2">
        <w:rPr>
          <w:rFonts w:ascii="Times New Roman" w:hAnsi="Times New Roman"/>
          <w:sz w:val="24"/>
          <w:szCs w:val="24"/>
          <w:lang w:val="ky-KG"/>
        </w:rPr>
        <w:t>маселелери боюнча Кыргыз Республикасынын мыйзамдарын Кыргыз Республикасынын Конституциясына ылайык келтирүү саналат.</w:t>
      </w:r>
    </w:p>
    <w:p w:rsidR="00A15145" w:rsidRPr="006575C2" w:rsidRDefault="00A15145" w:rsidP="006575C2">
      <w:pPr>
        <w:spacing w:after="0" w:line="240" w:lineRule="auto"/>
        <w:ind w:right="284" w:firstLine="567"/>
        <w:contextualSpacing/>
        <w:jc w:val="both"/>
        <w:rPr>
          <w:rFonts w:ascii="Times New Roman" w:hAnsi="Times New Roman"/>
          <w:sz w:val="24"/>
          <w:szCs w:val="24"/>
          <w:lang w:val="ky-KG"/>
        </w:rPr>
      </w:pPr>
      <w:bookmarkStart w:id="0" w:name="bookmark1"/>
      <w:r w:rsidRPr="006575C2">
        <w:rPr>
          <w:rFonts w:ascii="Times New Roman" w:hAnsi="Times New Roman"/>
          <w:sz w:val="24"/>
          <w:szCs w:val="24"/>
          <w:lang w:val="ky-KG"/>
        </w:rPr>
        <w:t>“Кыргыз Республикасында эӊ төмөнкү эмгек акыны регламентациялоо</w:t>
      </w:r>
      <w:r w:rsidRPr="006575C2">
        <w:rPr>
          <w:rFonts w:ascii="Times New Roman" w:hAnsi="Times New Roman"/>
          <w:b/>
          <w:bCs/>
          <w:sz w:val="24"/>
          <w:szCs w:val="24"/>
          <w:lang w:val="ky-KG"/>
        </w:rPr>
        <w:t xml:space="preserve"> </w:t>
      </w:r>
      <w:r w:rsidRPr="006575C2">
        <w:rPr>
          <w:rFonts w:ascii="Times New Roman" w:hAnsi="Times New Roman"/>
          <w:sz w:val="24"/>
          <w:szCs w:val="24"/>
          <w:lang w:val="ky-KG"/>
        </w:rPr>
        <w:t xml:space="preserve">маселелери боюнча Кыргыз Республикасынын айрым мыйзам актыларына өзгөртүүлөрдү киргизүү жөнүндө” </w:t>
      </w:r>
      <w:r w:rsidRPr="006575C2">
        <w:rPr>
          <w:rFonts w:ascii="Times New Roman" w:hAnsi="Times New Roman"/>
          <w:color w:val="000000"/>
          <w:sz w:val="24"/>
          <w:szCs w:val="24"/>
          <w:lang w:val="ky-KG"/>
        </w:rPr>
        <w:t xml:space="preserve">Кыргыз Республикасынын ушул </w:t>
      </w:r>
      <w:r w:rsidRPr="006575C2">
        <w:rPr>
          <w:rFonts w:ascii="Times New Roman" w:hAnsi="Times New Roman"/>
          <w:sz w:val="24"/>
          <w:szCs w:val="24"/>
          <w:lang w:val="ky-KG"/>
        </w:rPr>
        <w:t xml:space="preserve">Мыйзам долбоору Кыргыз Республикасынын Президентинин 2021-жылдын 8-февралындагы “Кыргыз Республикасынын мыйзамдарын инвентаризациялоо жөнүндө” Жарлыгына ылайык түзүлгөн Кыргыз Республикасынын мыйзамдарын инвентаризациялоо боюнча ведомстволор аралык эксперттик топтун жыйналышынын жыйынтыктары боюнча иштелип чыккан. </w:t>
      </w:r>
    </w:p>
    <w:p w:rsidR="00A15145" w:rsidRPr="006575C2" w:rsidRDefault="006575C2" w:rsidP="006575C2">
      <w:pPr>
        <w:spacing w:after="0" w:line="240" w:lineRule="auto"/>
        <w:ind w:right="284" w:firstLine="709"/>
        <w:contextualSpacing/>
        <w:jc w:val="both"/>
        <w:rPr>
          <w:rFonts w:ascii="Times New Roman" w:hAnsi="Times New Roman"/>
          <w:sz w:val="24"/>
          <w:szCs w:val="24"/>
          <w:lang w:val="ky-KG"/>
        </w:rPr>
      </w:pPr>
      <w:r>
        <w:rPr>
          <w:rFonts w:ascii="Times New Roman" w:hAnsi="Times New Roman"/>
          <w:sz w:val="24"/>
          <w:szCs w:val="24"/>
          <w:lang w:val="ky-KG"/>
        </w:rPr>
        <w:t>“</w:t>
      </w:r>
      <w:r w:rsidR="00A15145" w:rsidRPr="006575C2">
        <w:rPr>
          <w:rFonts w:ascii="Times New Roman" w:hAnsi="Times New Roman"/>
          <w:sz w:val="24"/>
          <w:szCs w:val="24"/>
          <w:lang w:val="ky-KG"/>
        </w:rPr>
        <w:t xml:space="preserve">Кыргыз Республикасында </w:t>
      </w:r>
      <w:r>
        <w:rPr>
          <w:rFonts w:ascii="Times New Roman" w:hAnsi="Times New Roman"/>
          <w:sz w:val="24"/>
          <w:szCs w:val="24"/>
          <w:lang w:val="ky-KG"/>
        </w:rPr>
        <w:t>эң төмөнкү эмгек акы жөнүндө”</w:t>
      </w:r>
      <w:r w:rsidR="00A15145" w:rsidRPr="006575C2">
        <w:rPr>
          <w:rFonts w:ascii="Times New Roman" w:hAnsi="Times New Roman"/>
          <w:sz w:val="24"/>
          <w:szCs w:val="24"/>
          <w:lang w:val="ky-KG"/>
        </w:rPr>
        <w:t xml:space="preserve"> Кыргыз Республикасынын Мыйзамы аны Кыргыз Республикасынын Конституциясына ылайык келтирүү максатында кайра карап чыгууну талап кылат деп табылды.</w:t>
      </w:r>
    </w:p>
    <w:p w:rsidR="00A15145" w:rsidRPr="006575C2" w:rsidRDefault="00A15145" w:rsidP="006575C2">
      <w:pPr>
        <w:spacing w:after="0" w:line="240" w:lineRule="auto"/>
        <w:ind w:right="284" w:firstLine="709"/>
        <w:contextualSpacing/>
        <w:jc w:val="both"/>
        <w:rPr>
          <w:rFonts w:ascii="Times New Roman" w:hAnsi="Times New Roman"/>
          <w:sz w:val="24"/>
          <w:szCs w:val="24"/>
          <w:lang w:val="ky-KG"/>
        </w:rPr>
      </w:pPr>
      <w:r w:rsidRPr="006575C2">
        <w:rPr>
          <w:rFonts w:ascii="Times New Roman" w:hAnsi="Times New Roman"/>
          <w:sz w:val="24"/>
          <w:szCs w:val="24"/>
          <w:lang w:val="ky-KG"/>
        </w:rPr>
        <w:t>Конституциянын 42-беренесинде ар ким мыйзамда белгиленген жашоо минимумунан төмөн эмес эмгек ак</w:t>
      </w:r>
      <w:r w:rsidR="006575C2">
        <w:rPr>
          <w:rFonts w:ascii="Times New Roman" w:hAnsi="Times New Roman"/>
          <w:sz w:val="24"/>
          <w:szCs w:val="24"/>
          <w:lang w:val="ky-KG"/>
        </w:rPr>
        <w:t>ы алууга укуктуу деп жазылган. “</w:t>
      </w:r>
      <w:r w:rsidRPr="006575C2">
        <w:rPr>
          <w:rFonts w:ascii="Times New Roman" w:hAnsi="Times New Roman"/>
          <w:sz w:val="24"/>
          <w:szCs w:val="24"/>
          <w:lang w:val="ky-KG"/>
        </w:rPr>
        <w:t>Кыргыз Республикасында эң төмөнкү эмгек акы жөнүндө</w:t>
      </w:r>
      <w:r w:rsidR="006575C2">
        <w:rPr>
          <w:rFonts w:ascii="Times New Roman" w:hAnsi="Times New Roman"/>
          <w:sz w:val="24"/>
          <w:szCs w:val="24"/>
          <w:lang w:val="ky-KG"/>
        </w:rPr>
        <w:t>”</w:t>
      </w:r>
      <w:r w:rsidRPr="006575C2">
        <w:rPr>
          <w:rFonts w:ascii="Times New Roman" w:hAnsi="Times New Roman"/>
          <w:sz w:val="24"/>
          <w:szCs w:val="24"/>
          <w:lang w:val="ky-KG"/>
        </w:rPr>
        <w:t xml:space="preserve"> Мыйзамда эң төмөнкү эмгек акынын өлчөмү Кыргыз Республикасынын тиешелүү жылга республикалык бюджети жөнүндө мыйзамында аны этаптык жогорулатуу принцибине жараша эмгекке жарамдуу адамдын жашоо минимумунун көлөмүнө чейин жогорулатуу белгилене тургандыгы каралган. Бирок ушул убакка чейин эң төмөнкү эмгек акынын өлчөмү жашоо минимумунун көлөмүнө чейин көтөрүлө элек, азыркы эң төмөнкү эмгек акынын өлчөмү жашоо минимумунун өлчөмүнөн 3,5 эсеге төмөн. Демек, эмгекке жарамдуу адамдын жашоо минимумунун көлөмүнө чейин этап-этабы менен жогорулатуу принцибинин негизинде эң төмөнкү эмгек акынын өлчөмүн белгилөө Кыргыз Республикасынын Конституциясынын талаптарына жооп бербейт.</w:t>
      </w:r>
    </w:p>
    <w:p w:rsidR="00A15145" w:rsidRPr="006575C2" w:rsidRDefault="00A15145" w:rsidP="006575C2">
      <w:pPr>
        <w:spacing w:after="0" w:line="240" w:lineRule="auto"/>
        <w:ind w:right="284" w:firstLine="709"/>
        <w:contextualSpacing/>
        <w:jc w:val="both"/>
        <w:rPr>
          <w:rFonts w:ascii="Times New Roman" w:hAnsi="Times New Roman"/>
          <w:sz w:val="24"/>
          <w:szCs w:val="24"/>
          <w:lang w:val="ky-KG"/>
        </w:rPr>
      </w:pPr>
      <w:r w:rsidRPr="006575C2">
        <w:rPr>
          <w:rFonts w:ascii="Times New Roman" w:hAnsi="Times New Roman"/>
          <w:sz w:val="24"/>
          <w:szCs w:val="24"/>
          <w:lang w:val="ky-KG"/>
        </w:rPr>
        <w:t xml:space="preserve">Ушуга байланыштуу, Кыргыз Республикасынын Эмгек, социалдык камсыздоо жана миграция министрлигинин 2021-жылдын 16-ноябрындагы № 4 буйругу менен эмгек жаатындагы кызыкдар тараптардын өкүлдөрүн тартуу менен түзүлгөн ведомстволор аралык жумушчу топ тарабынан </w:t>
      </w:r>
      <w:r w:rsidR="006575C2">
        <w:rPr>
          <w:rFonts w:ascii="Times New Roman" w:hAnsi="Times New Roman"/>
          <w:sz w:val="24"/>
          <w:szCs w:val="24"/>
          <w:lang w:val="ky-KG"/>
        </w:rPr>
        <w:t>“</w:t>
      </w:r>
      <w:r w:rsidRPr="006575C2">
        <w:rPr>
          <w:rFonts w:ascii="Times New Roman" w:hAnsi="Times New Roman"/>
          <w:sz w:val="24"/>
          <w:szCs w:val="24"/>
          <w:lang w:val="ky-KG"/>
        </w:rPr>
        <w:t xml:space="preserve">Кыргыз Республикасында </w:t>
      </w:r>
      <w:r w:rsidR="006575C2">
        <w:rPr>
          <w:rFonts w:ascii="Times New Roman" w:hAnsi="Times New Roman"/>
          <w:sz w:val="24"/>
          <w:szCs w:val="24"/>
          <w:lang w:val="ky-KG"/>
        </w:rPr>
        <w:t>эң төмөнкү эмгек акы жөнүндө”</w:t>
      </w:r>
      <w:r w:rsidRPr="006575C2">
        <w:rPr>
          <w:rFonts w:ascii="Times New Roman" w:hAnsi="Times New Roman"/>
          <w:sz w:val="24"/>
          <w:szCs w:val="24"/>
          <w:lang w:val="ky-KG"/>
        </w:rPr>
        <w:t xml:space="preserve"> Кыргыз Республикасынын Мыйзамын, ошондой эле Кыргыз Республикасынын Эмгек кодексинин эӊ төмөнкү эмгек акы маселелерин корреляциялоо/эң төмөнкү эмгек акынын өлчөмүн белгилөө ченемин күчүн жоготту деп таануу боюнча сунуштар берилди.</w:t>
      </w:r>
    </w:p>
    <w:p w:rsidR="006575C2" w:rsidRDefault="00A15145" w:rsidP="006575C2">
      <w:pPr>
        <w:spacing w:after="0" w:line="240" w:lineRule="auto"/>
        <w:ind w:right="284" w:firstLine="851"/>
        <w:contextualSpacing/>
        <w:jc w:val="both"/>
        <w:rPr>
          <w:rFonts w:ascii="Times New Roman" w:hAnsi="Times New Roman"/>
          <w:sz w:val="24"/>
          <w:szCs w:val="24"/>
          <w:lang w:val="ky-KG"/>
        </w:rPr>
      </w:pPr>
      <w:r w:rsidRPr="006575C2">
        <w:rPr>
          <w:rFonts w:ascii="Times New Roman" w:hAnsi="Times New Roman"/>
          <w:sz w:val="24"/>
          <w:szCs w:val="24"/>
          <w:lang w:val="ky-KG"/>
        </w:rPr>
        <w:t xml:space="preserve">Аталган Мыйзам долбоорун кабыл алуу терс укуктук, укук коргоочу, социалдык, экономикалык, гендердик, экономикалык, коррупциялык, экологиялык кесепеттерге алып келбейт. </w:t>
      </w:r>
    </w:p>
    <w:p w:rsidR="00806318" w:rsidRDefault="00806318" w:rsidP="00806318">
      <w:pPr>
        <w:spacing w:after="0" w:line="240" w:lineRule="auto"/>
        <w:ind w:right="284" w:firstLine="851"/>
        <w:contextualSpacing/>
        <w:jc w:val="both"/>
        <w:rPr>
          <w:rFonts w:ascii="Times New Roman" w:hAnsi="Times New Roman"/>
          <w:sz w:val="24"/>
          <w:szCs w:val="24"/>
          <w:lang w:val="ky-KG"/>
        </w:rPr>
      </w:pPr>
      <w:r w:rsidRPr="00806318">
        <w:rPr>
          <w:rFonts w:ascii="Times New Roman" w:hAnsi="Times New Roman"/>
          <w:sz w:val="24"/>
          <w:szCs w:val="24"/>
          <w:lang w:val="ky-KG"/>
        </w:rPr>
        <w:t>Мыйзам долбоору “Кыргыз Республикасынын ченемдик укуктук актылары жөнүндө” Кыргыз Республикасынын Мыйзамынын 22-беренесине жана Кыргыз Республикасынын Өкмөтүнүн 2020-жылдын 17-августундагы № 277-р токтомуна ылайык, 2021-жылдын Кыргыз Республикасынын Министрлер Ка</w:t>
      </w:r>
      <w:bookmarkStart w:id="1" w:name="_GoBack"/>
      <w:bookmarkEnd w:id="1"/>
      <w:r w:rsidRPr="00806318">
        <w:rPr>
          <w:rFonts w:ascii="Times New Roman" w:hAnsi="Times New Roman"/>
          <w:sz w:val="24"/>
          <w:szCs w:val="24"/>
          <w:lang w:val="ky-KG"/>
        </w:rPr>
        <w:t xml:space="preserve">бинетинин сайтында </w:t>
      </w:r>
      <w:r w:rsidRPr="00806318">
        <w:rPr>
          <w:rFonts w:ascii="Times New Roman" w:hAnsi="Times New Roman"/>
          <w:sz w:val="24"/>
          <w:szCs w:val="24"/>
          <w:lang w:val="ky-KG"/>
        </w:rPr>
        <w:lastRenderedPageBreak/>
        <w:t>жана Кыргыз Республикасынын ченемдик укуктук актыларынын долбоорлорун коомдук талкуулоонун бирдиктүү порталында жайгаштырылат.</w:t>
      </w:r>
    </w:p>
    <w:p w:rsidR="00A15145" w:rsidRPr="00806318" w:rsidRDefault="00A15145" w:rsidP="00806318">
      <w:pPr>
        <w:spacing w:after="0" w:line="240" w:lineRule="auto"/>
        <w:ind w:right="284" w:firstLine="851"/>
        <w:contextualSpacing/>
        <w:jc w:val="both"/>
        <w:rPr>
          <w:rFonts w:ascii="Times New Roman" w:hAnsi="Times New Roman"/>
          <w:sz w:val="24"/>
          <w:szCs w:val="24"/>
          <w:lang w:val="ky-KG"/>
        </w:rPr>
      </w:pPr>
      <w:r w:rsidRPr="006575C2">
        <w:rPr>
          <w:rFonts w:ascii="Times New Roman" w:hAnsi="Times New Roman"/>
          <w:sz w:val="24"/>
          <w:szCs w:val="24"/>
          <w:lang w:val="ky-KG"/>
        </w:rPr>
        <w:t>Сунушталган долбоор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A15145" w:rsidRPr="006575C2" w:rsidRDefault="00A15145" w:rsidP="006575C2">
      <w:pPr>
        <w:pStyle w:val="a5"/>
        <w:spacing w:after="0" w:line="240" w:lineRule="auto"/>
        <w:ind w:left="0" w:right="284" w:firstLine="567"/>
        <w:jc w:val="both"/>
        <w:rPr>
          <w:rFonts w:ascii="Times New Roman" w:hAnsi="Times New Roman"/>
          <w:sz w:val="24"/>
          <w:szCs w:val="24"/>
          <w:lang w:val="ky-KG"/>
        </w:rPr>
      </w:pPr>
      <w:r w:rsidRPr="006575C2">
        <w:rPr>
          <w:rFonts w:ascii="Times New Roman" w:hAnsi="Times New Roman"/>
          <w:sz w:val="24"/>
          <w:szCs w:val="24"/>
          <w:lang w:val="ky-KG"/>
        </w:rPr>
        <w:t>Кыргыз Республикасынын Мыйзамынын ушул долбоорун кабыл алуу республикалык бюджеттен кошумча каржылык чыгымдарга алып келбейт.</w:t>
      </w:r>
    </w:p>
    <w:p w:rsidR="00A15145" w:rsidRPr="006575C2" w:rsidRDefault="00A15145" w:rsidP="006575C2">
      <w:pPr>
        <w:pStyle w:val="a5"/>
        <w:spacing w:after="0" w:line="240" w:lineRule="auto"/>
        <w:ind w:left="0" w:right="284" w:firstLine="567"/>
        <w:jc w:val="both"/>
        <w:rPr>
          <w:rFonts w:ascii="Times New Roman" w:hAnsi="Times New Roman"/>
          <w:sz w:val="24"/>
          <w:szCs w:val="24"/>
          <w:lang w:val="ky-KG"/>
        </w:rPr>
      </w:pPr>
      <w:r w:rsidRPr="006575C2">
        <w:rPr>
          <w:rFonts w:ascii="Times New Roman" w:hAnsi="Times New Roman"/>
          <w:sz w:val="24"/>
          <w:szCs w:val="24"/>
          <w:lang w:val="ky-KG"/>
        </w:rPr>
        <w:t>Сунушталган мыйзам долбоору жөнгө салуучу таасирине талдоо жүргүзүүнү талап кылбайт, анткени ишкердик ишти жөнгө салууга багытталган эмес.</w:t>
      </w:r>
    </w:p>
    <w:p w:rsidR="00A15145" w:rsidRDefault="00A15145" w:rsidP="006575C2">
      <w:pPr>
        <w:pStyle w:val="a5"/>
        <w:spacing w:before="120" w:after="0" w:line="240" w:lineRule="auto"/>
        <w:ind w:left="1077" w:right="284"/>
        <w:jc w:val="both"/>
        <w:rPr>
          <w:rFonts w:ascii="Times New Roman" w:hAnsi="Times New Roman"/>
          <w:b/>
          <w:sz w:val="24"/>
          <w:szCs w:val="24"/>
          <w:lang w:val="ky-KG"/>
        </w:rPr>
      </w:pPr>
    </w:p>
    <w:p w:rsidR="006575C2" w:rsidRDefault="006575C2" w:rsidP="006575C2">
      <w:pPr>
        <w:pStyle w:val="a5"/>
        <w:spacing w:before="120" w:after="0" w:line="240" w:lineRule="auto"/>
        <w:ind w:left="1077" w:right="284"/>
        <w:jc w:val="both"/>
        <w:rPr>
          <w:rFonts w:ascii="Times New Roman" w:hAnsi="Times New Roman"/>
          <w:b/>
          <w:sz w:val="24"/>
          <w:szCs w:val="24"/>
          <w:lang w:val="ky-KG"/>
        </w:rPr>
      </w:pPr>
    </w:p>
    <w:p w:rsidR="00A15145" w:rsidRPr="006575C2" w:rsidRDefault="006575C2" w:rsidP="006575C2">
      <w:pPr>
        <w:pStyle w:val="a5"/>
        <w:spacing w:before="120" w:after="0" w:line="240" w:lineRule="auto"/>
        <w:ind w:left="1077" w:right="284"/>
        <w:jc w:val="both"/>
        <w:rPr>
          <w:rFonts w:ascii="Times New Roman" w:hAnsi="Times New Roman"/>
          <w:b/>
          <w:sz w:val="24"/>
          <w:szCs w:val="24"/>
          <w:lang w:val="ky-KG"/>
        </w:rPr>
      </w:pPr>
      <w:r>
        <w:rPr>
          <w:rFonts w:ascii="Times New Roman" w:hAnsi="Times New Roman"/>
          <w:b/>
          <w:sz w:val="24"/>
          <w:szCs w:val="24"/>
          <w:lang w:val="ky-KG"/>
        </w:rPr>
        <w:t>Министр</w:t>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t>К.Б. Базарбае</w:t>
      </w:r>
      <w:bookmarkEnd w:id="0"/>
      <w:r>
        <w:rPr>
          <w:rFonts w:ascii="Times New Roman" w:hAnsi="Times New Roman"/>
          <w:b/>
          <w:sz w:val="24"/>
          <w:szCs w:val="24"/>
          <w:lang w:val="ky-KG"/>
        </w:rPr>
        <w:t>в</w:t>
      </w:r>
    </w:p>
    <w:p w:rsidR="001118F1" w:rsidRDefault="001118F1"/>
    <w:sectPr w:rsidR="001118F1" w:rsidSect="001C33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855BE"/>
    <w:multiLevelType w:val="hybridMultilevel"/>
    <w:tmpl w:val="5F8CEC28"/>
    <w:lvl w:ilvl="0" w:tplc="3C2849DC">
      <w:start w:val="1"/>
      <w:numFmt w:val="decimal"/>
      <w:lvlText w:val="%1."/>
      <w:lvlJc w:val="left"/>
      <w:pPr>
        <w:ind w:left="5747" w:hanging="360"/>
      </w:pPr>
      <w:rPr>
        <w:sz w:val="24"/>
        <w:szCs w:val="24"/>
      </w:rPr>
    </w:lvl>
    <w:lvl w:ilvl="1" w:tplc="04400019">
      <w:start w:val="1"/>
      <w:numFmt w:val="lowerLetter"/>
      <w:lvlText w:val="%2."/>
      <w:lvlJc w:val="left"/>
      <w:pPr>
        <w:ind w:left="1800" w:hanging="360"/>
      </w:pPr>
    </w:lvl>
    <w:lvl w:ilvl="2" w:tplc="0440001B">
      <w:start w:val="1"/>
      <w:numFmt w:val="lowerRoman"/>
      <w:lvlText w:val="%3."/>
      <w:lvlJc w:val="right"/>
      <w:pPr>
        <w:ind w:left="2520" w:hanging="180"/>
      </w:pPr>
    </w:lvl>
    <w:lvl w:ilvl="3" w:tplc="0440000F">
      <w:start w:val="1"/>
      <w:numFmt w:val="decimal"/>
      <w:lvlText w:val="%4."/>
      <w:lvlJc w:val="left"/>
      <w:pPr>
        <w:ind w:left="3240" w:hanging="360"/>
      </w:pPr>
    </w:lvl>
    <w:lvl w:ilvl="4" w:tplc="04400019">
      <w:start w:val="1"/>
      <w:numFmt w:val="lowerLetter"/>
      <w:lvlText w:val="%5."/>
      <w:lvlJc w:val="left"/>
      <w:pPr>
        <w:ind w:left="3960" w:hanging="360"/>
      </w:pPr>
    </w:lvl>
    <w:lvl w:ilvl="5" w:tplc="0440001B">
      <w:start w:val="1"/>
      <w:numFmt w:val="lowerRoman"/>
      <w:lvlText w:val="%6."/>
      <w:lvlJc w:val="right"/>
      <w:pPr>
        <w:ind w:left="4680" w:hanging="180"/>
      </w:pPr>
    </w:lvl>
    <w:lvl w:ilvl="6" w:tplc="0440000F">
      <w:start w:val="1"/>
      <w:numFmt w:val="decimal"/>
      <w:lvlText w:val="%7."/>
      <w:lvlJc w:val="left"/>
      <w:pPr>
        <w:ind w:left="5400" w:hanging="360"/>
      </w:pPr>
    </w:lvl>
    <w:lvl w:ilvl="7" w:tplc="04400019">
      <w:start w:val="1"/>
      <w:numFmt w:val="lowerLetter"/>
      <w:lvlText w:val="%8."/>
      <w:lvlJc w:val="left"/>
      <w:pPr>
        <w:ind w:left="6120" w:hanging="360"/>
      </w:pPr>
    </w:lvl>
    <w:lvl w:ilvl="8" w:tplc="0440001B">
      <w:start w:val="1"/>
      <w:numFmt w:val="lowerRoman"/>
      <w:lvlText w:val="%9."/>
      <w:lvlJc w:val="right"/>
      <w:pPr>
        <w:ind w:left="6840" w:hanging="180"/>
      </w:pPr>
    </w:lvl>
  </w:abstractNum>
  <w:abstractNum w:abstractNumId="1">
    <w:nsid w:val="1C785101"/>
    <w:multiLevelType w:val="hybridMultilevel"/>
    <w:tmpl w:val="EFF4F0E8"/>
    <w:lvl w:ilvl="0" w:tplc="D10EBA12">
      <w:start w:val="4"/>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601"/>
    <w:rsid w:val="001118F1"/>
    <w:rsid w:val="006575C2"/>
    <w:rsid w:val="00806318"/>
    <w:rsid w:val="00A15145"/>
    <w:rsid w:val="00CF46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145"/>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Podpis">
    <w:name w:val="_Подпись (tkPodpis)"/>
    <w:basedOn w:val="a"/>
    <w:rsid w:val="00A15145"/>
    <w:pPr>
      <w:spacing w:after="60"/>
    </w:pPr>
    <w:rPr>
      <w:rFonts w:ascii="Arial" w:eastAsia="Times New Roman" w:hAnsi="Arial" w:cs="Arial"/>
      <w:b/>
      <w:bCs/>
      <w:sz w:val="20"/>
      <w:szCs w:val="20"/>
      <w:lang w:eastAsia="ru-RU"/>
    </w:rPr>
  </w:style>
  <w:style w:type="character" w:customStyle="1" w:styleId="a3">
    <w:name w:val="Без интервала Знак"/>
    <w:link w:val="a4"/>
    <w:uiPriority w:val="1"/>
    <w:locked/>
    <w:rsid w:val="00A15145"/>
  </w:style>
  <w:style w:type="paragraph" w:styleId="a4">
    <w:name w:val="No Spacing"/>
    <w:link w:val="a3"/>
    <w:uiPriority w:val="1"/>
    <w:qFormat/>
    <w:rsid w:val="00A15145"/>
    <w:pPr>
      <w:spacing w:after="0" w:line="240" w:lineRule="auto"/>
    </w:pPr>
  </w:style>
  <w:style w:type="paragraph" w:styleId="a5">
    <w:name w:val="List Paragraph"/>
    <w:basedOn w:val="a"/>
    <w:uiPriority w:val="34"/>
    <w:qFormat/>
    <w:rsid w:val="00A151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145"/>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Podpis">
    <w:name w:val="_Подпись (tkPodpis)"/>
    <w:basedOn w:val="a"/>
    <w:rsid w:val="00A15145"/>
    <w:pPr>
      <w:spacing w:after="60"/>
    </w:pPr>
    <w:rPr>
      <w:rFonts w:ascii="Arial" w:eastAsia="Times New Roman" w:hAnsi="Arial" w:cs="Arial"/>
      <w:b/>
      <w:bCs/>
      <w:sz w:val="20"/>
      <w:szCs w:val="20"/>
      <w:lang w:eastAsia="ru-RU"/>
    </w:rPr>
  </w:style>
  <w:style w:type="character" w:customStyle="1" w:styleId="a3">
    <w:name w:val="Без интервала Знак"/>
    <w:link w:val="a4"/>
    <w:uiPriority w:val="1"/>
    <w:locked/>
    <w:rsid w:val="00A15145"/>
  </w:style>
  <w:style w:type="paragraph" w:styleId="a4">
    <w:name w:val="No Spacing"/>
    <w:link w:val="a3"/>
    <w:uiPriority w:val="1"/>
    <w:qFormat/>
    <w:rsid w:val="00A15145"/>
    <w:pPr>
      <w:spacing w:after="0" w:line="240" w:lineRule="auto"/>
    </w:pPr>
  </w:style>
  <w:style w:type="paragraph" w:styleId="a5">
    <w:name w:val="List Paragraph"/>
    <w:basedOn w:val="a"/>
    <w:uiPriority w:val="34"/>
    <w:qFormat/>
    <w:rsid w:val="00A151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562</Words>
  <Characters>3210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Munara Kojomkulova</dc:creator>
  <cp:lastModifiedBy>Munara Kojomkulova</cp:lastModifiedBy>
  <cp:revision>4</cp:revision>
  <dcterms:created xsi:type="dcterms:W3CDTF">2022-01-20T06:16:00Z</dcterms:created>
  <dcterms:modified xsi:type="dcterms:W3CDTF">2022-01-20T10:27:00Z</dcterms:modified>
</cp:coreProperties>
</file>